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3F" w:rsidRPr="005E03DC" w:rsidRDefault="0057363F" w:rsidP="0057363F">
      <w:pPr>
        <w:pStyle w:val="a4"/>
      </w:pPr>
      <w:r w:rsidRPr="006F64C3">
        <w:t>В каких случаях родителям следует обратиться к логопеду</w:t>
      </w:r>
    </w:p>
    <w:p w:rsidR="0057363F" w:rsidRPr="00126D28" w:rsidRDefault="0057363F" w:rsidP="00B37818">
      <w:pPr>
        <w:pStyle w:val="a3"/>
      </w:pPr>
      <w:r w:rsidRPr="00126D28">
        <w:t xml:space="preserve">Речевые проблемы вызывают трудности усвоения тех или иных школьных предметов, что является наиболее частой причиной школьной </w:t>
      </w:r>
      <w:proofErr w:type="spellStart"/>
      <w:r w:rsidRPr="00126D28">
        <w:t>дезадаптации</w:t>
      </w:r>
      <w:proofErr w:type="spellEnd"/>
      <w:r w:rsidRPr="00126D28">
        <w:t>, снижение учебной мотивации, возникающих в связи с этим отклонений в поведении.</w:t>
      </w:r>
    </w:p>
    <w:p w:rsidR="0057363F" w:rsidRPr="00126D28" w:rsidRDefault="0057363F" w:rsidP="00B37818">
      <w:pPr>
        <w:pStyle w:val="a3"/>
      </w:pPr>
      <w:r w:rsidRPr="00126D28">
        <w:t xml:space="preserve"> Причины, вызывающие речевые нарушения, многозначны. Решить их быстро невозможно, но и делать вид, что их нет, тоже нельзя. К таким детям нужен специальный подход, усиленное внимание. Им необходима помощь учителей и родителей, причем, помощь своевременная, квалифицированная, систематическая. Такой подход и осуществляется </w:t>
      </w:r>
      <w:r>
        <w:t>учителем-</w:t>
      </w:r>
      <w:r w:rsidRPr="00126D28">
        <w:t>логопедом школы.</w:t>
      </w:r>
    </w:p>
    <w:p w:rsidR="0057363F" w:rsidRDefault="0057363F" w:rsidP="0057363F">
      <w:pPr>
        <w:pStyle w:val="a4"/>
        <w:rPr>
          <w:lang w:eastAsia="ru-RU"/>
        </w:rPr>
      </w:pPr>
      <w:bookmarkStart w:id="0" w:name="_Toc497498486"/>
      <w:r w:rsidRPr="00126D28">
        <w:rPr>
          <w:lang w:eastAsia="ru-RU"/>
        </w:rPr>
        <w:t>ЧТО ДОЛЖНО НАСТОРОЖИТЬ РОДИТЕЛЕЙ</w:t>
      </w:r>
      <w:bookmarkEnd w:id="0"/>
    </w:p>
    <w:p w:rsidR="0057363F" w:rsidRDefault="0057363F" w:rsidP="00B37818">
      <w:pPr>
        <w:pStyle w:val="a3"/>
      </w:pPr>
      <w:r w:rsidRPr="00126D28">
        <w:t>Имею</w:t>
      </w:r>
      <w:r>
        <w:t xml:space="preserve">тся нарушения звукопроизношения: </w:t>
      </w:r>
      <w:r w:rsidRPr="00126D28">
        <w:t>речь ребенка неразборчива и непонятна, ребенок неправильно произносит звук</w:t>
      </w:r>
      <w:r>
        <w:t>и</w:t>
      </w:r>
      <w:r w:rsidRPr="00126D28">
        <w:t>, до подросткового возраста сохранилось неправильное звукопроизношение.</w:t>
      </w:r>
    </w:p>
    <w:p w:rsidR="0057363F" w:rsidRPr="00126D28" w:rsidRDefault="0057363F" w:rsidP="00B37818">
      <w:pPr>
        <w:pStyle w:val="a3"/>
      </w:pPr>
      <w:r w:rsidRPr="00126D28">
        <w:t>Смешение букв при чтении и письме по оптич</w:t>
      </w:r>
      <w:r>
        <w:t xml:space="preserve">ескому (зрительному) сходству: </w:t>
      </w:r>
      <w:proofErr w:type="spellStart"/>
      <w:r>
        <w:rPr>
          <w:i/>
        </w:rPr>
        <w:t>б-д</w:t>
      </w:r>
      <w:proofErr w:type="spellEnd"/>
      <w:r w:rsidRPr="00126D28">
        <w:t xml:space="preserve">, </w:t>
      </w:r>
      <w:proofErr w:type="spellStart"/>
      <w:proofErr w:type="gramStart"/>
      <w:r w:rsidRPr="00126D28">
        <w:rPr>
          <w:i/>
        </w:rPr>
        <w:t>п-т</w:t>
      </w:r>
      <w:proofErr w:type="spellEnd"/>
      <w:proofErr w:type="gramEnd"/>
      <w:r w:rsidRPr="00126D28">
        <w:rPr>
          <w:i/>
        </w:rPr>
        <w:t xml:space="preserve">, Е-3, </w:t>
      </w:r>
      <w:proofErr w:type="spellStart"/>
      <w:r w:rsidRPr="00126D28">
        <w:rPr>
          <w:i/>
        </w:rPr>
        <w:t>а-о</w:t>
      </w:r>
      <w:proofErr w:type="spellEnd"/>
      <w:r w:rsidRPr="00126D28">
        <w:rPr>
          <w:i/>
        </w:rPr>
        <w:t xml:space="preserve">, </w:t>
      </w:r>
      <w:proofErr w:type="spellStart"/>
      <w:r w:rsidRPr="00126D28">
        <w:rPr>
          <w:i/>
        </w:rPr>
        <w:t>д-у</w:t>
      </w:r>
      <w:proofErr w:type="spellEnd"/>
      <w:r w:rsidRPr="00126D28">
        <w:t xml:space="preserve"> и т.д.</w:t>
      </w:r>
    </w:p>
    <w:p w:rsidR="0057363F" w:rsidRPr="00126D28" w:rsidRDefault="0057363F" w:rsidP="00B37818">
      <w:pPr>
        <w:pStyle w:val="a3"/>
      </w:pPr>
      <w:r w:rsidRPr="00126D28">
        <w:t xml:space="preserve">Ошибки, связанные с нарушением произношения. Отсутствие звука или его замена отражается и на письме. Ребёнок пишет то, что говорит: </w:t>
      </w:r>
      <w:r w:rsidRPr="00DE2478">
        <w:rPr>
          <w:i/>
        </w:rPr>
        <w:t>/сапка/</w:t>
      </w:r>
      <w:r w:rsidRPr="00126D28">
        <w:t xml:space="preserve"> - шапк</w:t>
      </w:r>
      <w:r>
        <w:t xml:space="preserve">а, </w:t>
      </w:r>
      <w:proofErr w:type="spellStart"/>
      <w:r w:rsidRPr="00DE2478">
        <w:rPr>
          <w:i/>
        </w:rPr>
        <w:t>теловек</w:t>
      </w:r>
      <w:proofErr w:type="spellEnd"/>
      <w:r>
        <w:t xml:space="preserve"> - человек, </w:t>
      </w:r>
      <w:proofErr w:type="spellStart"/>
      <w:r w:rsidRPr="00DE2478">
        <w:rPr>
          <w:i/>
        </w:rPr>
        <w:t>вопата</w:t>
      </w:r>
      <w:proofErr w:type="spellEnd"/>
      <w:r w:rsidRPr="00126D28">
        <w:t xml:space="preserve"> - лопата.</w:t>
      </w:r>
    </w:p>
    <w:p w:rsidR="0057363F" w:rsidRPr="00126D28" w:rsidRDefault="0057363F" w:rsidP="00B37818">
      <w:pPr>
        <w:pStyle w:val="a3"/>
      </w:pPr>
      <w:r w:rsidRPr="00126D28">
        <w:t xml:space="preserve">Смешение фонем по артикуляционному (произносительному) сходству. </w:t>
      </w:r>
      <w:r>
        <w:t>О</w:t>
      </w:r>
      <w:r w:rsidRPr="00126D28">
        <w:t xml:space="preserve">собенно тяжело детям даётся письмо под диктовку. Смешиваются гласные </w:t>
      </w:r>
      <w:proofErr w:type="spellStart"/>
      <w:proofErr w:type="gramStart"/>
      <w:r w:rsidRPr="00126D28">
        <w:t>о-у</w:t>
      </w:r>
      <w:proofErr w:type="spellEnd"/>
      <w:proofErr w:type="gramEnd"/>
      <w:r w:rsidRPr="00126D28">
        <w:t xml:space="preserve">, </w:t>
      </w:r>
      <w:proofErr w:type="spellStart"/>
      <w:r w:rsidRPr="00126D28">
        <w:t>ё-ю</w:t>
      </w:r>
      <w:proofErr w:type="spellEnd"/>
      <w:r w:rsidRPr="00126D28">
        <w:t xml:space="preserve">, согласные </w:t>
      </w:r>
      <w:proofErr w:type="spellStart"/>
      <w:r w:rsidRPr="00126D28">
        <w:t>р-л</w:t>
      </w:r>
      <w:proofErr w:type="spellEnd"/>
      <w:r w:rsidRPr="00126D28">
        <w:t xml:space="preserve">, </w:t>
      </w:r>
      <w:proofErr w:type="spellStart"/>
      <w:r w:rsidRPr="00126D28">
        <w:t>й-ль</w:t>
      </w:r>
      <w:proofErr w:type="spellEnd"/>
      <w:r w:rsidRPr="00126D28">
        <w:t xml:space="preserve">, парные звонкие и глухие согласные, свистящие и шипящие звуки, звуки ч, </w:t>
      </w:r>
      <w:proofErr w:type="spellStart"/>
      <w:r w:rsidRPr="00126D28">
        <w:t>ц</w:t>
      </w:r>
      <w:proofErr w:type="spellEnd"/>
      <w:r w:rsidRPr="00126D28">
        <w:t xml:space="preserve">, </w:t>
      </w:r>
      <w:proofErr w:type="spellStart"/>
      <w:r w:rsidRPr="00126D28">
        <w:t>щ</w:t>
      </w:r>
      <w:proofErr w:type="spellEnd"/>
      <w:r w:rsidRPr="00126D28">
        <w:t xml:space="preserve"> между собой и</w:t>
      </w:r>
      <w:r>
        <w:t xml:space="preserve"> с другими фонемами. Например: </w:t>
      </w:r>
      <w:proofErr w:type="spellStart"/>
      <w:r w:rsidRPr="00DE2478">
        <w:rPr>
          <w:i/>
        </w:rPr>
        <w:t>тубло</w:t>
      </w:r>
      <w:proofErr w:type="spellEnd"/>
      <w:r>
        <w:t xml:space="preserve">  (дупло), </w:t>
      </w:r>
      <w:proofErr w:type="spellStart"/>
      <w:r w:rsidRPr="00DE2478">
        <w:rPr>
          <w:i/>
        </w:rPr>
        <w:t>лёбит</w:t>
      </w:r>
      <w:proofErr w:type="spellEnd"/>
      <w:r w:rsidRPr="00126D28">
        <w:t xml:space="preserve"> (любит).</w:t>
      </w:r>
    </w:p>
    <w:p w:rsidR="0057363F" w:rsidRPr="00126D28" w:rsidRDefault="0057363F" w:rsidP="00B37818">
      <w:pPr>
        <w:pStyle w:val="a3"/>
      </w:pPr>
      <w:r>
        <w:t>П</w:t>
      </w:r>
      <w:r w:rsidRPr="00126D28">
        <w:t xml:space="preserve">ри недостаточно сформированном звуковом восприятии </w:t>
      </w:r>
      <w:r>
        <w:t xml:space="preserve">- </w:t>
      </w:r>
      <w:r w:rsidRPr="00126D28">
        <w:t>ошибк</w:t>
      </w:r>
      <w:r>
        <w:t>и</w:t>
      </w:r>
      <w:r w:rsidRPr="00126D28">
        <w:t xml:space="preserve"> на письме: пропуск букв, слогов, </w:t>
      </w:r>
      <w:proofErr w:type="spellStart"/>
      <w:r w:rsidRPr="00126D28">
        <w:t>недописывание</w:t>
      </w:r>
      <w:proofErr w:type="spellEnd"/>
      <w:r w:rsidRPr="00126D28">
        <w:t xml:space="preserve"> слов.</w:t>
      </w:r>
    </w:p>
    <w:p w:rsidR="0057363F" w:rsidRPr="00126D28" w:rsidRDefault="0057363F" w:rsidP="00B37818">
      <w:pPr>
        <w:pStyle w:val="a3"/>
      </w:pPr>
      <w:r w:rsidRPr="00126D28">
        <w:lastRenderedPageBreak/>
        <w:t>Много ошибок из-за неумения ребёнка передавать</w:t>
      </w:r>
      <w:r>
        <w:t xml:space="preserve"> на письме мягкость согласных: </w:t>
      </w:r>
      <w:proofErr w:type="spellStart"/>
      <w:r w:rsidRPr="0057363F">
        <w:rPr>
          <w:i/>
        </w:rPr>
        <w:t>сольить</w:t>
      </w:r>
      <w:proofErr w:type="spellEnd"/>
      <w:r w:rsidRPr="0057363F">
        <w:rPr>
          <w:i/>
        </w:rPr>
        <w:t xml:space="preserve"> </w:t>
      </w:r>
      <w:r>
        <w:t xml:space="preserve">(солить), </w:t>
      </w:r>
      <w:proofErr w:type="spellStart"/>
      <w:r w:rsidRPr="0057363F">
        <w:rPr>
          <w:i/>
        </w:rPr>
        <w:t>вьезёт</w:t>
      </w:r>
      <w:proofErr w:type="spellEnd"/>
      <w:r>
        <w:rPr>
          <w:i/>
        </w:rPr>
        <w:t xml:space="preserve"> </w:t>
      </w:r>
      <w:r w:rsidRPr="00126D28">
        <w:t>(везёт).</w:t>
      </w:r>
    </w:p>
    <w:p w:rsidR="0057363F" w:rsidRPr="00126D28" w:rsidRDefault="0057363F" w:rsidP="00B37818">
      <w:pPr>
        <w:pStyle w:val="a3"/>
      </w:pPr>
      <w:r w:rsidRPr="00126D28">
        <w:t xml:space="preserve">Слитное написание предлогов и раздельное написание приставок также является одним из </w:t>
      </w:r>
      <w:r>
        <w:t xml:space="preserve">проявлений </w:t>
      </w:r>
      <w:proofErr w:type="spellStart"/>
      <w:r>
        <w:t>дисграфии</w:t>
      </w:r>
      <w:proofErr w:type="spellEnd"/>
      <w:r>
        <w:t xml:space="preserve">: </w:t>
      </w:r>
      <w:proofErr w:type="spellStart"/>
      <w:r w:rsidRPr="0057363F">
        <w:rPr>
          <w:i/>
        </w:rPr>
        <w:t>Всаду</w:t>
      </w:r>
      <w:proofErr w:type="spellEnd"/>
      <w:r w:rsidRPr="0057363F">
        <w:rPr>
          <w:i/>
        </w:rPr>
        <w:t xml:space="preserve"> вы росли чудесные розы</w:t>
      </w:r>
      <w:r>
        <w:t xml:space="preserve"> </w:t>
      </w:r>
      <w:r w:rsidR="00B37818">
        <w:t xml:space="preserve"> (В</w:t>
      </w:r>
      <w:r w:rsidRPr="00126D28">
        <w:t xml:space="preserve"> саду выросли чудесные розы).</w:t>
      </w:r>
    </w:p>
    <w:p w:rsidR="0057363F" w:rsidRPr="00B37818" w:rsidRDefault="0057363F" w:rsidP="00B37818">
      <w:pPr>
        <w:pStyle w:val="a3"/>
      </w:pPr>
      <w:r w:rsidRPr="00B37818">
        <w:t xml:space="preserve">Современные родители стараются максимально занять своего ребенка спортом, музыкой, иностранными языками, часто игнорируя то, что малыш с трудом произносит некоторые звуки даже родной речи. Многие считают, что с возрастом это пройдет. Занятия у учителя-логопеда необходимо начинать как можно раньше, поскольку исправлять подобные нарушения с возрастом становится все сложнее. Поэтому если в расписании вашего ребенка появятся логопедические занятия к ним надо относится так же серьезно, как и </w:t>
      </w:r>
      <w:proofErr w:type="gramStart"/>
      <w:r w:rsidRPr="00B37818">
        <w:t>к</w:t>
      </w:r>
      <w:proofErr w:type="gramEnd"/>
      <w:r w:rsidRPr="00B37818">
        <w:t xml:space="preserve"> основным.</w:t>
      </w:r>
    </w:p>
    <w:p w:rsidR="008D6A46" w:rsidRDefault="008D6A46"/>
    <w:sectPr w:rsidR="008D6A46" w:rsidSect="00B378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56F"/>
    <w:multiLevelType w:val="hybridMultilevel"/>
    <w:tmpl w:val="1090E4AA"/>
    <w:lvl w:ilvl="0" w:tplc="F6A6D7D4">
      <w:start w:val="1"/>
      <w:numFmt w:val="bullet"/>
      <w:lvlText w:val=""/>
      <w:lvlJc w:val="left"/>
      <w:pPr>
        <w:ind w:left="1077" w:hanging="360"/>
      </w:pPr>
      <w:rPr>
        <w:rFonts w:ascii="Wingdings" w:hAnsi="Wingdings" w:hint="default"/>
        <w:b/>
        <w:i w:val="0"/>
        <w:color w:val="1F497D" w:themeColor="text2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63F"/>
    <w:rsid w:val="00246E41"/>
    <w:rsid w:val="0057363F"/>
    <w:rsid w:val="008D6A46"/>
    <w:rsid w:val="00934923"/>
    <w:rsid w:val="00B37818"/>
    <w:rsid w:val="00F1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B37818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8"/>
      <w:szCs w:val="28"/>
      <w:shd w:val="clear" w:color="auto" w:fill="FFFFFF"/>
    </w:rPr>
  </w:style>
  <w:style w:type="paragraph" w:customStyle="1" w:styleId="a4">
    <w:name w:val="стиль подзаголовка"/>
    <w:basedOn w:val="a"/>
    <w:autoRedefine/>
    <w:qFormat/>
    <w:rsid w:val="0057363F"/>
    <w:pPr>
      <w:spacing w:before="480" w:after="240" w:line="240" w:lineRule="auto"/>
      <w:jc w:val="center"/>
    </w:pPr>
    <w:rPr>
      <w:rFonts w:ascii="Times New Roman" w:eastAsiaTheme="minorHAnsi" w:hAnsi="Times New Roman" w:cs="Arial"/>
      <w:b/>
      <w:color w:val="1F497D" w:themeColor="text2"/>
      <w:sz w:val="32"/>
      <w:szCs w:val="21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2018-06-27T08:18:00Z</dcterms:created>
  <dcterms:modified xsi:type="dcterms:W3CDTF">2018-06-27T08:18:00Z</dcterms:modified>
</cp:coreProperties>
</file>