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660"/>
        <w:gridCol w:w="6911"/>
      </w:tblGrid>
      <w:tr w:rsidR="00BD761E" w:rsidRPr="00D730E7" w:rsidTr="00EC763E">
        <w:tc>
          <w:tcPr>
            <w:tcW w:w="2660" w:type="dxa"/>
          </w:tcPr>
          <w:p w:rsidR="00BD761E" w:rsidRPr="00D730E7" w:rsidRDefault="00BD761E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11" w:type="dxa"/>
          </w:tcPr>
          <w:p w:rsidR="00BD761E" w:rsidRPr="00D730E7" w:rsidRDefault="00BD761E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</w:p>
          <w:p w:rsidR="00BD761E" w:rsidRPr="00D730E7" w:rsidRDefault="00BD761E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BD761E" w:rsidRPr="00D730E7" w:rsidRDefault="00BD761E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</w:tr>
      <w:tr w:rsidR="00BD761E" w:rsidRPr="00D730E7" w:rsidTr="00EC763E">
        <w:tc>
          <w:tcPr>
            <w:tcW w:w="2660" w:type="dxa"/>
          </w:tcPr>
          <w:p w:rsidR="00BD761E" w:rsidRPr="00D730E7" w:rsidRDefault="00BD761E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Основная должность</w:t>
            </w:r>
          </w:p>
        </w:tc>
        <w:tc>
          <w:tcPr>
            <w:tcW w:w="6911" w:type="dxa"/>
          </w:tcPr>
          <w:p w:rsidR="00BD761E" w:rsidRPr="00D730E7" w:rsidRDefault="00BD761E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D761E" w:rsidRPr="00D730E7" w:rsidTr="00EC763E">
        <w:tc>
          <w:tcPr>
            <w:tcW w:w="2660" w:type="dxa"/>
          </w:tcPr>
          <w:p w:rsidR="00BD761E" w:rsidRPr="00D730E7" w:rsidRDefault="00BD761E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Преподаваемая дисциплина</w:t>
            </w:r>
          </w:p>
        </w:tc>
        <w:tc>
          <w:tcPr>
            <w:tcW w:w="6911" w:type="dxa"/>
          </w:tcPr>
          <w:p w:rsidR="00BD761E" w:rsidRPr="00D730E7" w:rsidRDefault="00D730E7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литературное чтение, окружающий мир, технология, изобразительное искусство</w:t>
            </w:r>
          </w:p>
        </w:tc>
      </w:tr>
      <w:tr w:rsidR="00BD761E" w:rsidRPr="00D730E7" w:rsidTr="00EC763E">
        <w:tc>
          <w:tcPr>
            <w:tcW w:w="2660" w:type="dxa"/>
          </w:tcPr>
          <w:p w:rsidR="00BD761E" w:rsidRPr="00D730E7" w:rsidRDefault="00BD761E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911" w:type="dxa"/>
          </w:tcPr>
          <w:p w:rsidR="00BD761E" w:rsidRPr="00D730E7" w:rsidRDefault="00D730E7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761E" w:rsidRPr="00D730E7">
              <w:rPr>
                <w:rFonts w:ascii="Times New Roman" w:hAnsi="Times New Roman" w:cs="Times New Roman"/>
                <w:sz w:val="24"/>
                <w:szCs w:val="24"/>
              </w:rPr>
              <w:t>ысшее профессиональное</w:t>
            </w:r>
          </w:p>
          <w:p w:rsidR="00D730E7" w:rsidRPr="00D730E7" w:rsidRDefault="00D730E7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ФГБОУ ВПО Псковский государственный университет</w:t>
            </w:r>
          </w:p>
          <w:p w:rsidR="00BD761E" w:rsidRPr="00D730E7" w:rsidRDefault="00D730E7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</w:tr>
      <w:tr w:rsidR="00BD761E" w:rsidRPr="00D730E7" w:rsidTr="00EC763E">
        <w:tc>
          <w:tcPr>
            <w:tcW w:w="2660" w:type="dxa"/>
          </w:tcPr>
          <w:p w:rsidR="00BD761E" w:rsidRPr="00D730E7" w:rsidRDefault="00BD761E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911" w:type="dxa"/>
          </w:tcPr>
          <w:p w:rsidR="00BD761E" w:rsidRPr="00D730E7" w:rsidRDefault="00BD761E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  <w:p w:rsidR="00BD761E" w:rsidRPr="00D730E7" w:rsidRDefault="00BD761E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61E" w:rsidRPr="00D730E7" w:rsidTr="00EC763E">
        <w:tc>
          <w:tcPr>
            <w:tcW w:w="2660" w:type="dxa"/>
          </w:tcPr>
          <w:p w:rsidR="00BD761E" w:rsidRPr="00D730E7" w:rsidRDefault="00BD761E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911" w:type="dxa"/>
          </w:tcPr>
          <w:p w:rsidR="00BD761E" w:rsidRPr="00D730E7" w:rsidRDefault="00D730E7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761E" w:rsidRPr="00D730E7" w:rsidTr="00EC763E">
        <w:tc>
          <w:tcPr>
            <w:tcW w:w="2660" w:type="dxa"/>
          </w:tcPr>
          <w:p w:rsidR="00BD761E" w:rsidRPr="00D730E7" w:rsidRDefault="00BD761E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911" w:type="dxa"/>
          </w:tcPr>
          <w:p w:rsidR="00BD761E" w:rsidRPr="00D730E7" w:rsidRDefault="00D730E7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761E" w:rsidRPr="00D730E7" w:rsidTr="00EC763E">
        <w:tc>
          <w:tcPr>
            <w:tcW w:w="2660" w:type="dxa"/>
          </w:tcPr>
          <w:p w:rsidR="00BD761E" w:rsidRPr="00D730E7" w:rsidRDefault="00BD761E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Отраслевые, ведомственные награды</w:t>
            </w:r>
          </w:p>
        </w:tc>
        <w:tc>
          <w:tcPr>
            <w:tcW w:w="6911" w:type="dxa"/>
          </w:tcPr>
          <w:p w:rsidR="00BD761E" w:rsidRPr="00D730E7" w:rsidRDefault="00D730E7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761E" w:rsidRPr="00D730E7" w:rsidTr="00EC763E">
        <w:tc>
          <w:tcPr>
            <w:tcW w:w="2660" w:type="dxa"/>
          </w:tcPr>
          <w:p w:rsidR="00BD761E" w:rsidRPr="00D730E7" w:rsidRDefault="00BD761E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6911" w:type="dxa"/>
          </w:tcPr>
          <w:p w:rsidR="00BD761E" w:rsidRPr="00D730E7" w:rsidRDefault="00D730E7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D761E" w:rsidRPr="00D730E7" w:rsidTr="00EC763E">
        <w:tc>
          <w:tcPr>
            <w:tcW w:w="2660" w:type="dxa"/>
          </w:tcPr>
          <w:p w:rsidR="00BD761E" w:rsidRPr="00D730E7" w:rsidRDefault="00BD761E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6911" w:type="dxa"/>
          </w:tcPr>
          <w:p w:rsidR="00BD761E" w:rsidRPr="00D730E7" w:rsidRDefault="00BD761E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30E7" w:rsidRPr="00D730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D761E" w:rsidRPr="00D730E7" w:rsidTr="00EC763E">
        <w:tc>
          <w:tcPr>
            <w:tcW w:w="2660" w:type="dxa"/>
          </w:tcPr>
          <w:p w:rsidR="00BD761E" w:rsidRPr="00D730E7" w:rsidRDefault="00BD761E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Данные о повышении квалификации или профессиональной переподготовке</w:t>
            </w:r>
          </w:p>
        </w:tc>
        <w:tc>
          <w:tcPr>
            <w:tcW w:w="6911" w:type="dxa"/>
          </w:tcPr>
          <w:p w:rsidR="00D730E7" w:rsidRPr="00D730E7" w:rsidRDefault="00D730E7" w:rsidP="00D730E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ИМЦ Кировского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Актуальные вопросы содержания и методики преподавания комплексного курса ОРКСЭ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31.01.2019</w:t>
            </w:r>
          </w:p>
          <w:p w:rsidR="00D730E7" w:rsidRPr="00D730E7" w:rsidRDefault="00D730E7" w:rsidP="00D730E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Реализация деятельностного подхода в начальной школе как средство достижения планируемых результатов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25.06.2019</w:t>
            </w:r>
          </w:p>
          <w:p w:rsidR="00D730E7" w:rsidRPr="00D730E7" w:rsidRDefault="00D730E7" w:rsidP="00D730E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"Образовательный центр охраны труда" - "Оказание первой помощи пострадавшим", 2017</w:t>
            </w:r>
          </w:p>
          <w:p w:rsidR="00B4028D" w:rsidRPr="00D730E7" w:rsidRDefault="00D730E7" w:rsidP="00D730E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ИМЦ Кировского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Реализация ФГОС НОО обучающихся с ограниченными возможностями здоровья и ФГОС обучающихся с умственной отсталостью (интеллектуальными нарушениями): теория и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28.06.2016</w:t>
            </w:r>
          </w:p>
        </w:tc>
      </w:tr>
      <w:tr w:rsidR="00BD761E" w:rsidRPr="00D730E7" w:rsidTr="00EC763E">
        <w:tc>
          <w:tcPr>
            <w:tcW w:w="2660" w:type="dxa"/>
          </w:tcPr>
          <w:p w:rsidR="00BD761E" w:rsidRPr="00D730E7" w:rsidRDefault="00BD761E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  <w:p w:rsidR="00BD761E" w:rsidRPr="00D730E7" w:rsidRDefault="00BD761E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(семинары, конференции, конкурсы и т д)</w:t>
            </w:r>
          </w:p>
        </w:tc>
        <w:tc>
          <w:tcPr>
            <w:tcW w:w="6911" w:type="dxa"/>
          </w:tcPr>
          <w:p w:rsidR="00D730E7" w:rsidRPr="00D730E7" w:rsidRDefault="00D730E7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Выступление на научно-практической гимназической конференции педагогов России и ближнего зарубежья «Проблема востребованности  российского педагогического опыта в свете ФГОС» , 2015</w:t>
            </w:r>
          </w:p>
          <w:p w:rsidR="00D730E7" w:rsidRPr="00D730E7" w:rsidRDefault="00D730E7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Публикации:</w:t>
            </w:r>
          </w:p>
          <w:p w:rsidR="00D730E7" w:rsidRPr="00D730E7" w:rsidRDefault="00D730E7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- «Литературный клуб как одна из форм организации внеурочной деятельности гимназистов», издательство  политехнического университета, Санкт-Петербург, 2016</w:t>
            </w:r>
          </w:p>
          <w:p w:rsidR="00D730E7" w:rsidRPr="00D730E7" w:rsidRDefault="00D730E7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Подготовила:</w:t>
            </w:r>
          </w:p>
          <w:p w:rsidR="00D730E7" w:rsidRPr="00D730E7" w:rsidRDefault="00D730E7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-  призёра районного тура конкурса «Логика»;</w:t>
            </w:r>
          </w:p>
          <w:p w:rsidR="00D730E7" w:rsidRPr="00D730E7" w:rsidRDefault="00D730E7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-  победителя фестиваля цифрового рассказа «Цифра» учащихся Кировского района;</w:t>
            </w:r>
          </w:p>
          <w:p w:rsidR="00D730E7" w:rsidRPr="00D730E7" w:rsidRDefault="00D730E7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-  победителя в районе и регионе Всероссийского конкурса «КИТ»;</w:t>
            </w:r>
          </w:p>
          <w:p w:rsidR="00D730E7" w:rsidRPr="00D730E7" w:rsidRDefault="00D730E7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-  2 призёров районного этапа городского конкурса «Овеянные славой флаг наш и герб»;</w:t>
            </w:r>
          </w:p>
          <w:p w:rsidR="00BD761E" w:rsidRPr="00D730E7" w:rsidRDefault="00D730E7" w:rsidP="00D730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7">
              <w:rPr>
                <w:rFonts w:ascii="Times New Roman" w:hAnsi="Times New Roman" w:cs="Times New Roman"/>
                <w:sz w:val="24"/>
                <w:szCs w:val="24"/>
              </w:rPr>
              <w:t>-  победителя  районного конкурса «Знайка»</w:t>
            </w:r>
          </w:p>
        </w:tc>
      </w:tr>
    </w:tbl>
    <w:p w:rsidR="00372B8F" w:rsidRDefault="00372B8F" w:rsidP="00D730E7">
      <w:pPr>
        <w:pStyle w:val="a7"/>
      </w:pPr>
    </w:p>
    <w:sectPr w:rsidR="00372B8F" w:rsidSect="00D7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9AD"/>
    <w:multiLevelType w:val="multilevel"/>
    <w:tmpl w:val="227E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16F56"/>
    <w:multiLevelType w:val="hybridMultilevel"/>
    <w:tmpl w:val="1700C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D1F04"/>
    <w:multiLevelType w:val="multilevel"/>
    <w:tmpl w:val="4908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AB4400"/>
    <w:multiLevelType w:val="multilevel"/>
    <w:tmpl w:val="BE10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D761E"/>
    <w:rsid w:val="00372B8F"/>
    <w:rsid w:val="006E478C"/>
    <w:rsid w:val="00921263"/>
    <w:rsid w:val="00B4028D"/>
    <w:rsid w:val="00BD761E"/>
    <w:rsid w:val="00D333A5"/>
    <w:rsid w:val="00D730E7"/>
    <w:rsid w:val="00DF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6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761E"/>
    <w:pPr>
      <w:ind w:left="720"/>
      <w:contextualSpacing/>
    </w:pPr>
  </w:style>
  <w:style w:type="character" w:styleId="a5">
    <w:name w:val="Strong"/>
    <w:basedOn w:val="a0"/>
    <w:uiPriority w:val="22"/>
    <w:qFormat/>
    <w:rsid w:val="00DF3F99"/>
    <w:rPr>
      <w:b/>
      <w:bCs/>
    </w:rPr>
  </w:style>
  <w:style w:type="paragraph" w:styleId="a6">
    <w:name w:val="Normal (Web)"/>
    <w:basedOn w:val="a"/>
    <w:uiPriority w:val="99"/>
    <w:unhideWhenUsed/>
    <w:rsid w:val="00DF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730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093">
          <w:marLeft w:val="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797">
          <w:marLeft w:val="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999">
          <w:marLeft w:val="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dcterms:created xsi:type="dcterms:W3CDTF">2019-07-17T10:59:00Z</dcterms:created>
  <dcterms:modified xsi:type="dcterms:W3CDTF">2019-07-18T10:52:00Z</dcterms:modified>
</cp:coreProperties>
</file>