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2" w:rsidRDefault="001A7882" w:rsidP="001A7882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Приложение 10</w:t>
      </w:r>
    </w:p>
    <w:p w:rsidR="001A7882" w:rsidRDefault="001A7882" w:rsidP="001A78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882" w:rsidRPr="00597BD3" w:rsidRDefault="001A7882" w:rsidP="001A7882">
      <w:pPr>
        <w:spacing w:after="0" w:line="240" w:lineRule="auto"/>
        <w:ind w:firstLine="709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597BD3">
        <w:rPr>
          <w:rFonts w:ascii="&amp;quot" w:eastAsia="Times New Roman" w:hAnsi="&amp;quot" w:cs="Times New Roman"/>
          <w:b/>
          <w:color w:val="000000"/>
          <w:sz w:val="28"/>
          <w:szCs w:val="28"/>
        </w:rPr>
        <w:t xml:space="preserve">в </w:t>
      </w:r>
      <w:proofErr w:type="spellStart"/>
      <w:r w:rsidRPr="00597BD3">
        <w:rPr>
          <w:rFonts w:ascii="&amp;quot" w:eastAsia="Times New Roman" w:hAnsi="&amp;quot" w:cs="Times New Roman"/>
          <w:b/>
          <w:color w:val="000000"/>
          <w:sz w:val="28"/>
          <w:szCs w:val="28"/>
        </w:rPr>
        <w:t>разноуровневых</w:t>
      </w:r>
      <w:proofErr w:type="spellEnd"/>
      <w:r w:rsidRPr="00597BD3">
        <w:rPr>
          <w:rFonts w:ascii="&amp;quot" w:eastAsia="Times New Roman" w:hAnsi="&amp;quot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туристско-краеведческих</w:t>
      </w:r>
      <w:r w:rsidRPr="00597BD3">
        <w:rPr>
          <w:rFonts w:ascii="&amp;quot" w:eastAsia="Times New Roman" w:hAnsi="&amp;quot" w:cs="Times New Roman"/>
          <w:b/>
          <w:color w:val="000000"/>
          <w:sz w:val="28"/>
          <w:szCs w:val="28"/>
        </w:rPr>
        <w:t xml:space="preserve"> мероприятиях</w:t>
      </w:r>
    </w:p>
    <w:p w:rsidR="001A7882" w:rsidRDefault="001A7882"/>
    <w:tbl>
      <w:tblPr>
        <w:tblStyle w:val="a3"/>
        <w:tblW w:w="5000" w:type="pct"/>
        <w:tblLook w:val="04A0"/>
      </w:tblPr>
      <w:tblGrid>
        <w:gridCol w:w="2094"/>
        <w:gridCol w:w="4536"/>
        <w:gridCol w:w="3543"/>
        <w:gridCol w:w="4613"/>
      </w:tblGrid>
      <w:tr w:rsidR="00A9321E" w:rsidTr="00FE0E14">
        <w:tc>
          <w:tcPr>
            <w:tcW w:w="70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34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Конкурсы/соревнования</w:t>
            </w:r>
          </w:p>
        </w:tc>
        <w:tc>
          <w:tcPr>
            <w:tcW w:w="119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A9321E" w:rsidTr="00FE0E14">
        <w:tc>
          <w:tcPr>
            <w:tcW w:w="708" w:type="pct"/>
            <w:vMerge w:val="restar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Петербургский лабиринт</w:t>
            </w:r>
          </w:p>
        </w:tc>
        <w:tc>
          <w:tcPr>
            <w:tcW w:w="1534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дистанционных проектов «Я познаю мир»:</w:t>
            </w:r>
          </w:p>
          <w:p w:rsidR="00321F8E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  <w:p w:rsidR="00A9321E" w:rsidRPr="00E92117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19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321F8E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A9321E" w:rsidRPr="00E503CD" w:rsidRDefault="00A9321E" w:rsidP="00FE0E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03C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идет</w:t>
            </w:r>
          </w:p>
        </w:tc>
        <w:tc>
          <w:tcPr>
            <w:tcW w:w="1560" w:type="pct"/>
          </w:tcPr>
          <w:p w:rsidR="001A7882" w:rsidRDefault="001A7882" w:rsidP="001A7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521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https://my-city-peterburg.jimdo.com/</w:t>
              </w:r>
            </w:hyperlink>
          </w:p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  <w:vMerge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«Образование для реальной жизни»</w:t>
            </w:r>
          </w:p>
        </w:tc>
        <w:tc>
          <w:tcPr>
            <w:tcW w:w="1198" w:type="pct"/>
          </w:tcPr>
          <w:p w:rsidR="00A9321E" w:rsidRDefault="00A9321E" w:rsidP="00FE0E14">
            <w:r w:rsidRPr="00E503C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идет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  <w:vMerge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198" w:type="pct"/>
          </w:tcPr>
          <w:p w:rsidR="00A9321E" w:rsidRPr="00B138C9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C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C9" w:rsidTr="00FE0E14">
        <w:tc>
          <w:tcPr>
            <w:tcW w:w="708" w:type="pct"/>
            <w:vMerge/>
          </w:tcPr>
          <w:p w:rsid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истории и культуры Санкт-Петербурга</w:t>
            </w:r>
          </w:p>
          <w:p w:rsidR="00B138C9" w:rsidRPr="00E92117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198" w:type="pct"/>
          </w:tcPr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C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pct"/>
          </w:tcPr>
          <w:p w:rsid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  <w:vMerge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Default="00B138C9" w:rsidP="00FE0E14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Открытая  всероссийская интеллектуальная олимпиада</w:t>
            </w:r>
            <w:r w:rsidR="00A9321E" w:rsidRPr="00A9321E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школьников "Наше наследие"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:</w:t>
            </w:r>
          </w:p>
          <w:p w:rsidR="00B138C9" w:rsidRDefault="00B138C9" w:rsidP="00FE0E14">
            <w:p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2016-2017 учебный год:</w:t>
            </w:r>
          </w:p>
          <w:p w:rsidR="00B138C9" w:rsidRPr="00B138C9" w:rsidRDefault="00B138C9" w:rsidP="00B1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B138C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Районный тур</w:t>
            </w:r>
          </w:p>
          <w:p w:rsidR="00B138C9" w:rsidRPr="00B138C9" w:rsidRDefault="00B138C9" w:rsidP="00B138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38C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Региональный тур</w:t>
            </w:r>
          </w:p>
          <w:p w:rsidR="00B138C9" w:rsidRDefault="00B138C9" w:rsidP="00B1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год:</w:t>
            </w:r>
          </w:p>
          <w:p w:rsidR="00B138C9" w:rsidRPr="00B138C9" w:rsidRDefault="00B138C9" w:rsidP="00B1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</w:t>
            </w:r>
          </w:p>
        </w:tc>
        <w:tc>
          <w:tcPr>
            <w:tcW w:w="1198" w:type="pct"/>
          </w:tcPr>
          <w:p w:rsidR="00A9321E" w:rsidRDefault="00A9321E" w:rsidP="00FE0E14"/>
          <w:p w:rsidR="00B138C9" w:rsidRDefault="00B138C9" w:rsidP="00FE0E14"/>
          <w:p w:rsidR="00B138C9" w:rsidRDefault="00B138C9" w:rsidP="00FE0E14"/>
          <w:p w:rsidR="00B138C9" w:rsidRDefault="00B138C9" w:rsidP="00FE0E14"/>
          <w:p w:rsidR="00B138C9" w:rsidRDefault="00B138C9" w:rsidP="00FE0E14"/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C9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C9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  <w:p w:rsidR="00B138C9" w:rsidRPr="00B138C9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8C9" w:rsidRDefault="00B138C9" w:rsidP="00FE0E14">
            <w:r w:rsidRPr="00B138C9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  <w:vMerge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Pr="00E92117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музейному ориентированию </w:t>
            </w:r>
          </w:p>
        </w:tc>
        <w:tc>
          <w:tcPr>
            <w:tcW w:w="1198" w:type="pct"/>
          </w:tcPr>
          <w:p w:rsidR="00A9321E" w:rsidRDefault="00A9321E" w:rsidP="00FE0E14"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</w:t>
            </w:r>
            <w:r w:rsidR="00321F8E">
              <w:rPr>
                <w:rFonts w:ascii="Times New Roman" w:hAnsi="Times New Roman" w:cs="Times New Roman"/>
                <w:sz w:val="28"/>
                <w:szCs w:val="28"/>
              </w:rPr>
              <w:t xml:space="preserve">истанционная олимпиада по истории и культуре Санкт-Петербурга </w:t>
            </w:r>
          </w:p>
          <w:p w:rsidR="00321F8E" w:rsidRPr="00E92117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19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8E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F8E" w:rsidRPr="00BE46C0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pct"/>
          </w:tcPr>
          <w:p w:rsidR="00A9321E" w:rsidRDefault="00321F8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F8E">
              <w:rPr>
                <w:rFonts w:ascii="Times New Roman" w:hAnsi="Times New Roman" w:cs="Times New Roman"/>
                <w:sz w:val="28"/>
                <w:szCs w:val="28"/>
              </w:rPr>
              <w:t>http://distolympspb.wixsite.com/2017</w:t>
            </w:r>
          </w:p>
        </w:tc>
      </w:tr>
      <w:tr w:rsidR="00A9321E" w:rsidTr="00FE0E14">
        <w:tc>
          <w:tcPr>
            <w:tcW w:w="70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Pr="00E92117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«Музейные грани» - В стране детства</w:t>
            </w:r>
          </w:p>
        </w:tc>
        <w:tc>
          <w:tcPr>
            <w:tcW w:w="1198" w:type="pct"/>
          </w:tcPr>
          <w:p w:rsidR="00A9321E" w:rsidRPr="00BE46C0" w:rsidRDefault="00B138C9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CD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идет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</w:tcPr>
          <w:p w:rsidR="00A9321E" w:rsidRPr="00684DF7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684DF7" w:rsidRPr="00684DF7" w:rsidRDefault="00684DF7" w:rsidP="00684D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краеведческий </w:t>
            </w:r>
            <w:r w:rsidRPr="00684DF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к 100-летию Кировского района: </w:t>
            </w:r>
            <w:r w:rsidRPr="00684DF7">
              <w:rPr>
                <w:rFonts w:ascii="Times New Roman" w:eastAsia="Times New Roman" w:hAnsi="Times New Roman" w:cs="Times New Roman"/>
                <w:b/>
                <w:spacing w:val="-17"/>
                <w:sz w:val="28"/>
                <w:szCs w:val="28"/>
              </w:rPr>
              <w:t>«</w:t>
            </w:r>
            <w:r w:rsidRPr="00684D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Кировский район: история, события, люди»</w:t>
            </w:r>
          </w:p>
          <w:p w:rsidR="00A9321E" w:rsidRPr="00684DF7" w:rsidRDefault="00684DF7" w:rsidP="0068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F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9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F7" w:rsidRPr="00BE46C0" w:rsidRDefault="00684DF7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21E" w:rsidTr="00FE0E14">
        <w:tc>
          <w:tcPr>
            <w:tcW w:w="70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A9321E" w:rsidRPr="00E92117" w:rsidRDefault="00684DF7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«Патриот района», к 100-летию Кировского района</w:t>
            </w:r>
          </w:p>
        </w:tc>
        <w:tc>
          <w:tcPr>
            <w:tcW w:w="1198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F7" w:rsidRDefault="00684DF7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F7" w:rsidRPr="00BE46C0" w:rsidRDefault="00684DF7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560" w:type="pct"/>
          </w:tcPr>
          <w:p w:rsidR="00A9321E" w:rsidRDefault="00A9321E" w:rsidP="00FE0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 w:val="restar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 основами экологии и краеведения</w:t>
            </w: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соревнования. Первенство школьных спортивных клубов образовательных учреждений Санкт-Петербурга «Балтийские старты» по физической подготовленности «Готов к труду и защите Отечества» (2015 год)</w:t>
            </w:r>
          </w:p>
        </w:tc>
        <w:tc>
          <w:tcPr>
            <w:tcW w:w="1198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Личное первенство – победитель, призер</w:t>
            </w:r>
          </w:p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Командный зачет - призеры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Полевые сборы по организации туристского быта </w:t>
            </w:r>
          </w:p>
        </w:tc>
        <w:tc>
          <w:tcPr>
            <w:tcW w:w="1198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1198" w:type="pct"/>
          </w:tcPr>
          <w:p w:rsidR="001A7882" w:rsidRDefault="001A7882" w:rsidP="00234C40"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Районные детские соревнования «Пожарный дозор!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8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Призеры</w:t>
            </w:r>
          </w:p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медико-санитарной подготовке</w:t>
            </w:r>
          </w:p>
        </w:tc>
        <w:tc>
          <w:tcPr>
            <w:tcW w:w="1198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призеры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технике пешеходного туризма в условиях спортивного зала</w:t>
            </w:r>
          </w:p>
        </w:tc>
        <w:tc>
          <w:tcPr>
            <w:tcW w:w="1198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(2014)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</w:t>
            </w:r>
            <w:r w:rsidRPr="00030C6B">
              <w:rPr>
                <w:rStyle w:val="field-content"/>
                <w:rFonts w:ascii="Times New Roman" w:hAnsi="Times New Roman" w:cs="Times New Roman"/>
                <w:sz w:val="28"/>
                <w:szCs w:val="28"/>
              </w:rPr>
              <w:t>оенно-прикладному многоборью</w:t>
            </w:r>
          </w:p>
        </w:tc>
        <w:tc>
          <w:tcPr>
            <w:tcW w:w="1198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командный  зачет - призеры</w:t>
            </w:r>
          </w:p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личный зачет - призеры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>ородошн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030C6B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98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</w:t>
            </w:r>
          </w:p>
          <w:p w:rsidR="001A7882" w:rsidRPr="00030C6B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(ежегодно)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Районное военно-спортивное многоборье</w:t>
            </w:r>
          </w:p>
        </w:tc>
        <w:tc>
          <w:tcPr>
            <w:tcW w:w="1198" w:type="pct"/>
          </w:tcPr>
          <w:p w:rsidR="001A7882" w:rsidRPr="007832A4" w:rsidRDefault="001A7882" w:rsidP="00234C40">
            <w:pPr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(2016)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92117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по ориентированию на местности</w:t>
            </w:r>
          </w:p>
        </w:tc>
        <w:tc>
          <w:tcPr>
            <w:tcW w:w="1198" w:type="pct"/>
          </w:tcPr>
          <w:p w:rsidR="001A7882" w:rsidRDefault="001A7882" w:rsidP="00234C40"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технике пешеходного туризма в условиях спортивного зала</w:t>
            </w:r>
          </w:p>
        </w:tc>
        <w:tc>
          <w:tcPr>
            <w:tcW w:w="1198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(2013, 2016)</w:t>
            </w:r>
          </w:p>
          <w:p w:rsidR="001A7882" w:rsidRDefault="001A7882" w:rsidP="00234C40">
            <w:r>
              <w:rPr>
                <w:rFonts w:ascii="Times New Roman" w:hAnsi="Times New Roman" w:cs="Times New Roman"/>
                <w:sz w:val="28"/>
                <w:szCs w:val="28"/>
              </w:rPr>
              <w:t>Призеры (2014, 2017)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7832A4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2A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стрельбе из пневматического оружия</w:t>
            </w:r>
          </w:p>
        </w:tc>
        <w:tc>
          <w:tcPr>
            <w:tcW w:w="1198" w:type="pct"/>
          </w:tcPr>
          <w:p w:rsidR="001A7882" w:rsidRPr="007832A4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2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Районное военно-прикладное многоборье</w:t>
            </w:r>
          </w:p>
        </w:tc>
        <w:tc>
          <w:tcPr>
            <w:tcW w:w="1198" w:type="pct"/>
          </w:tcPr>
          <w:p w:rsidR="001A7882" w:rsidRDefault="001A7882" w:rsidP="00234C40"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Районная оборонно-спортивная и туристская игра «Зарница»</w:t>
            </w:r>
          </w:p>
        </w:tc>
        <w:tc>
          <w:tcPr>
            <w:tcW w:w="1198" w:type="pct"/>
          </w:tcPr>
          <w:p w:rsidR="001A7882" w:rsidRDefault="001A7882" w:rsidP="00234C40">
            <w:r>
              <w:rPr>
                <w:rFonts w:ascii="Times New Roman" w:hAnsi="Times New Roman" w:cs="Times New Roman"/>
                <w:sz w:val="28"/>
                <w:szCs w:val="28"/>
              </w:rPr>
              <w:t>2 место  (2015)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E92117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17">
              <w:rPr>
                <w:rFonts w:ascii="Times New Roman" w:hAnsi="Times New Roman" w:cs="Times New Roman"/>
                <w:sz w:val="28"/>
                <w:szCs w:val="28"/>
              </w:rPr>
              <w:t>Районное легкоатлетическое 5-борье</w:t>
            </w:r>
          </w:p>
        </w:tc>
        <w:tc>
          <w:tcPr>
            <w:tcW w:w="1198" w:type="pct"/>
          </w:tcPr>
          <w:p w:rsidR="001A7882" w:rsidRDefault="001A7882" w:rsidP="00234C40">
            <w:r w:rsidRPr="00BE46C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F6537E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7E">
              <w:rPr>
                <w:rFonts w:ascii="Times New Roman" w:hAnsi="Times New Roman" w:cs="Times New Roman"/>
                <w:sz w:val="28"/>
                <w:szCs w:val="28"/>
              </w:rPr>
              <w:t>Районные детские соревнования «Пожарный дозор!</w:t>
            </w:r>
          </w:p>
        </w:tc>
        <w:tc>
          <w:tcPr>
            <w:tcW w:w="1198" w:type="pct"/>
          </w:tcPr>
          <w:p w:rsidR="001A7882" w:rsidRPr="00F6537E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 (2014)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82" w:rsidTr="001A7882">
        <w:tc>
          <w:tcPr>
            <w:tcW w:w="708" w:type="pct"/>
            <w:vMerge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1A7882" w:rsidRPr="00F6537E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7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медико-санитарной подготовке</w:t>
            </w:r>
          </w:p>
        </w:tc>
        <w:tc>
          <w:tcPr>
            <w:tcW w:w="1198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 (2014)</w:t>
            </w:r>
          </w:p>
          <w:p w:rsidR="001A7882" w:rsidRDefault="001A7882" w:rsidP="00234C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(2016)</w:t>
            </w:r>
          </w:p>
        </w:tc>
        <w:tc>
          <w:tcPr>
            <w:tcW w:w="1560" w:type="pct"/>
          </w:tcPr>
          <w:p w:rsidR="001A7882" w:rsidRDefault="001A7882" w:rsidP="0023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148" w:rsidRDefault="00F35148"/>
    <w:sectPr w:rsidR="00F35148" w:rsidSect="00A932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36E"/>
    <w:multiLevelType w:val="hybridMultilevel"/>
    <w:tmpl w:val="7C4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21E"/>
    <w:rsid w:val="001A7882"/>
    <w:rsid w:val="00321F8E"/>
    <w:rsid w:val="003B141F"/>
    <w:rsid w:val="004E4422"/>
    <w:rsid w:val="00600051"/>
    <w:rsid w:val="00677A55"/>
    <w:rsid w:val="00684DF7"/>
    <w:rsid w:val="007D5D11"/>
    <w:rsid w:val="00A9321E"/>
    <w:rsid w:val="00B138C9"/>
    <w:rsid w:val="00F3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8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1A7882"/>
  </w:style>
  <w:style w:type="character" w:styleId="a6">
    <w:name w:val="Hyperlink"/>
    <w:basedOn w:val="a0"/>
    <w:uiPriority w:val="99"/>
    <w:unhideWhenUsed/>
    <w:rsid w:val="001A7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-city-peterburg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Zamikt</cp:lastModifiedBy>
  <cp:revision>2</cp:revision>
  <dcterms:created xsi:type="dcterms:W3CDTF">2018-02-05T07:12:00Z</dcterms:created>
  <dcterms:modified xsi:type="dcterms:W3CDTF">2018-02-05T07:12:00Z</dcterms:modified>
</cp:coreProperties>
</file>