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12" w:rsidRPr="008E3F12" w:rsidRDefault="008E3F12" w:rsidP="008E3F12">
      <w:pPr>
        <w:pStyle w:val="a7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2660"/>
        <w:gridCol w:w="6911"/>
      </w:tblGrid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E3F12">
              <w:rPr>
                <w:rFonts w:ascii="Times New Roman" w:hAnsi="Times New Roman" w:cs="Times New Roman"/>
                <w:color w:val="000000"/>
              </w:rPr>
              <w:t>Глактионова</w:t>
            </w:r>
            <w:proofErr w:type="spellEnd"/>
            <w:r w:rsidRPr="008E3F12">
              <w:rPr>
                <w:rFonts w:ascii="Times New Roman" w:hAnsi="Times New Roman" w:cs="Times New Roman"/>
                <w:color w:val="000000"/>
              </w:rPr>
              <w:t xml:space="preserve"> Екатерина Анатольевна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Основная дол</w:t>
            </w:r>
            <w:r w:rsidRPr="008E3F12">
              <w:rPr>
                <w:rFonts w:ascii="Times New Roman" w:hAnsi="Times New Roman" w:cs="Times New Roman"/>
              </w:rPr>
              <w:t>ж</w:t>
            </w:r>
            <w:r w:rsidRPr="008E3F12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Преподаваемая дисц</w:t>
            </w:r>
            <w:r w:rsidRPr="008E3F12">
              <w:rPr>
                <w:rFonts w:ascii="Times New Roman" w:hAnsi="Times New Roman" w:cs="Times New Roman"/>
              </w:rPr>
              <w:t>и</w:t>
            </w:r>
            <w:r w:rsidRPr="008E3F12">
              <w:rPr>
                <w:rFonts w:ascii="Times New Roman" w:hAnsi="Times New Roman" w:cs="Times New Roman"/>
              </w:rPr>
              <w:t>плина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>Высшее профессиональное</w:t>
            </w:r>
          </w:p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>ГОУ ВПО "Российский государственный педагогический ун</w:t>
            </w:r>
            <w:r w:rsidRPr="008E3F12">
              <w:rPr>
                <w:rFonts w:ascii="Times New Roman" w:hAnsi="Times New Roman" w:cs="Times New Roman"/>
                <w:color w:val="000000"/>
              </w:rPr>
              <w:t>и</w:t>
            </w:r>
            <w:r w:rsidRPr="008E3F12">
              <w:rPr>
                <w:rFonts w:ascii="Times New Roman" w:hAnsi="Times New Roman" w:cs="Times New Roman"/>
                <w:color w:val="000000"/>
              </w:rPr>
              <w:t>верситет им. А.И. Герцена", квалификация - логопедия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Квалификационная к</w:t>
            </w:r>
            <w:r w:rsidRPr="008E3F12">
              <w:rPr>
                <w:rFonts w:ascii="Times New Roman" w:hAnsi="Times New Roman" w:cs="Times New Roman"/>
              </w:rPr>
              <w:t>а</w:t>
            </w:r>
            <w:r w:rsidRPr="008E3F12">
              <w:rPr>
                <w:rFonts w:ascii="Times New Roman" w:hAnsi="Times New Roman" w:cs="Times New Roman"/>
              </w:rPr>
              <w:t>тегория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Отраслевые, ведомс</w:t>
            </w:r>
            <w:r w:rsidRPr="008E3F12">
              <w:rPr>
                <w:rFonts w:ascii="Times New Roman" w:hAnsi="Times New Roman" w:cs="Times New Roman"/>
              </w:rPr>
              <w:t>т</w:t>
            </w:r>
            <w:r w:rsidRPr="008E3F12">
              <w:rPr>
                <w:rFonts w:ascii="Times New Roman" w:hAnsi="Times New Roman" w:cs="Times New Roman"/>
              </w:rPr>
              <w:t>венные н</w:t>
            </w:r>
            <w:r w:rsidRPr="008E3F12">
              <w:rPr>
                <w:rFonts w:ascii="Times New Roman" w:hAnsi="Times New Roman" w:cs="Times New Roman"/>
              </w:rPr>
              <w:t>а</w:t>
            </w:r>
            <w:r w:rsidRPr="008E3F12">
              <w:rPr>
                <w:rFonts w:ascii="Times New Roman" w:hAnsi="Times New Roman" w:cs="Times New Roman"/>
              </w:rPr>
              <w:t>грады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Общий стаж раб</w:t>
            </w:r>
            <w:r w:rsidRPr="008E3F12">
              <w:rPr>
                <w:rFonts w:ascii="Times New Roman" w:hAnsi="Times New Roman" w:cs="Times New Roman"/>
              </w:rPr>
              <w:t>о</w:t>
            </w:r>
            <w:r w:rsidRPr="008E3F12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13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Стаж работы по спец</w:t>
            </w:r>
            <w:r w:rsidRPr="008E3F12">
              <w:rPr>
                <w:rFonts w:ascii="Times New Roman" w:hAnsi="Times New Roman" w:cs="Times New Roman"/>
              </w:rPr>
              <w:t>и</w:t>
            </w:r>
            <w:r w:rsidRPr="008E3F12">
              <w:rPr>
                <w:rFonts w:ascii="Times New Roman" w:hAnsi="Times New Roman" w:cs="Times New Roman"/>
              </w:rPr>
              <w:t>альности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13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Данные о повышении квалификации или профессиональной переподг</w:t>
            </w:r>
            <w:r w:rsidRPr="008E3F12">
              <w:rPr>
                <w:rFonts w:ascii="Times New Roman" w:hAnsi="Times New Roman" w:cs="Times New Roman"/>
              </w:rPr>
              <w:t>о</w:t>
            </w:r>
            <w:r w:rsidRPr="008E3F12">
              <w:rPr>
                <w:rFonts w:ascii="Times New Roman" w:hAnsi="Times New Roman" w:cs="Times New Roman"/>
              </w:rPr>
              <w:t>товке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numPr>
                <w:ilvl w:val="0"/>
                <w:numId w:val="3"/>
              </w:numPr>
              <w:ind w:left="601" w:hanging="545"/>
              <w:rPr>
                <w:rFonts w:ascii="Times New Roman" w:hAnsi="Times New Roman" w:cs="Times New Roman"/>
                <w:color w:val="000000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>ОДО ООО "Издательство "Учитель" – «Технологии диа</w:t>
            </w:r>
            <w:r w:rsidRPr="008E3F12">
              <w:rPr>
                <w:rFonts w:ascii="Times New Roman" w:hAnsi="Times New Roman" w:cs="Times New Roman"/>
                <w:color w:val="000000"/>
              </w:rPr>
              <w:t>г</w:t>
            </w:r>
            <w:r w:rsidRPr="008E3F12">
              <w:rPr>
                <w:rFonts w:ascii="Times New Roman" w:hAnsi="Times New Roman" w:cs="Times New Roman"/>
                <w:color w:val="000000"/>
              </w:rPr>
              <w:t>ностики и коррекции нарушений письменной р</w:t>
            </w:r>
            <w:r w:rsidRPr="008E3F12">
              <w:rPr>
                <w:rFonts w:ascii="Times New Roman" w:hAnsi="Times New Roman" w:cs="Times New Roman"/>
                <w:color w:val="000000"/>
              </w:rPr>
              <w:t>е</w:t>
            </w:r>
            <w:r w:rsidRPr="008E3F12">
              <w:rPr>
                <w:rFonts w:ascii="Times New Roman" w:hAnsi="Times New Roman" w:cs="Times New Roman"/>
                <w:color w:val="000000"/>
              </w:rPr>
              <w:t>чи»,14.07.2017</w:t>
            </w:r>
          </w:p>
          <w:p w:rsidR="008E3F12" w:rsidRPr="008E3F12" w:rsidRDefault="008E3F12" w:rsidP="008E3F12">
            <w:pPr>
              <w:pStyle w:val="a7"/>
              <w:numPr>
                <w:ilvl w:val="0"/>
                <w:numId w:val="3"/>
              </w:numPr>
              <w:ind w:left="601" w:hanging="545"/>
              <w:rPr>
                <w:rFonts w:ascii="Times New Roman" w:hAnsi="Times New Roman" w:cs="Times New Roman"/>
                <w:color w:val="000000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 xml:space="preserve"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 - «Эффективная работа в приложениях </w:t>
            </w:r>
            <w:proofErr w:type="spellStart"/>
            <w:r w:rsidRPr="008E3F12">
              <w:rPr>
                <w:rFonts w:ascii="Times New Roman" w:hAnsi="Times New Roman" w:cs="Times New Roman"/>
                <w:color w:val="000000"/>
              </w:rPr>
              <w:t>Word</w:t>
            </w:r>
            <w:proofErr w:type="spellEnd"/>
            <w:r w:rsidRPr="008E3F1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E3F12">
              <w:rPr>
                <w:rFonts w:ascii="Times New Roman" w:hAnsi="Times New Roman" w:cs="Times New Roman"/>
                <w:color w:val="000000"/>
              </w:rPr>
              <w:t>Ex</w:t>
            </w:r>
            <w:proofErr w:type="spellEnd"/>
            <w:r w:rsidRPr="008E3F12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proofErr w:type="spellStart"/>
            <w:r w:rsidRPr="008E3F12">
              <w:rPr>
                <w:rFonts w:ascii="Times New Roman" w:hAnsi="Times New Roman" w:cs="Times New Roman"/>
                <w:color w:val="000000"/>
              </w:rPr>
              <w:t>el</w:t>
            </w:r>
            <w:proofErr w:type="spellEnd"/>
            <w:r w:rsidRPr="008E3F12">
              <w:rPr>
                <w:rFonts w:ascii="Times New Roman" w:hAnsi="Times New Roman" w:cs="Times New Roman"/>
                <w:color w:val="000000"/>
              </w:rPr>
              <w:t>», 08.12.2017</w:t>
            </w:r>
          </w:p>
          <w:p w:rsidR="008E3F12" w:rsidRPr="008E3F12" w:rsidRDefault="008E3F12" w:rsidP="008E3F12">
            <w:pPr>
              <w:pStyle w:val="a7"/>
              <w:numPr>
                <w:ilvl w:val="0"/>
                <w:numId w:val="3"/>
              </w:numPr>
              <w:ind w:left="601" w:hanging="545"/>
              <w:rPr>
                <w:rFonts w:ascii="Times New Roman" w:hAnsi="Times New Roman" w:cs="Times New Roman"/>
                <w:color w:val="000000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>ООО "Международный центр образования и социально-гуманитарных исследований – «Методики и технологии электронного и дистанционного обучения в условиях стандартиз</w:t>
            </w:r>
            <w:r w:rsidRPr="008E3F12">
              <w:rPr>
                <w:rFonts w:ascii="Times New Roman" w:hAnsi="Times New Roman" w:cs="Times New Roman"/>
                <w:color w:val="000000"/>
              </w:rPr>
              <w:t>а</w:t>
            </w:r>
            <w:r w:rsidRPr="008E3F12">
              <w:rPr>
                <w:rFonts w:ascii="Times New Roman" w:hAnsi="Times New Roman" w:cs="Times New Roman"/>
                <w:color w:val="000000"/>
              </w:rPr>
              <w:t>ции современного образования», 13.04.2018</w:t>
            </w:r>
          </w:p>
          <w:p w:rsidR="008E3F12" w:rsidRPr="008E3F12" w:rsidRDefault="008E3F12" w:rsidP="008E3F12">
            <w:pPr>
              <w:pStyle w:val="a7"/>
              <w:numPr>
                <w:ilvl w:val="0"/>
                <w:numId w:val="3"/>
              </w:numPr>
              <w:ind w:left="601" w:hanging="545"/>
              <w:rPr>
                <w:rFonts w:ascii="Times New Roman" w:hAnsi="Times New Roman" w:cs="Times New Roman"/>
                <w:color w:val="000000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>ОДО ООО "Издательство "Учитель" – «Деятельность сп</w:t>
            </w:r>
            <w:r w:rsidRPr="008E3F12">
              <w:rPr>
                <w:rFonts w:ascii="Times New Roman" w:hAnsi="Times New Roman" w:cs="Times New Roman"/>
                <w:color w:val="000000"/>
              </w:rPr>
              <w:t>е</w:t>
            </w:r>
            <w:r w:rsidRPr="008E3F12">
              <w:rPr>
                <w:rFonts w:ascii="Times New Roman" w:hAnsi="Times New Roman" w:cs="Times New Roman"/>
                <w:color w:val="000000"/>
              </w:rPr>
              <w:t>циалистов ПМПК реализации ФГОС НОО лиц с ОВЗ»,13.07.2018</w:t>
            </w:r>
          </w:p>
          <w:p w:rsidR="008E3F12" w:rsidRPr="008E3F12" w:rsidRDefault="008E3F12" w:rsidP="008E3F12">
            <w:pPr>
              <w:pStyle w:val="a7"/>
              <w:numPr>
                <w:ilvl w:val="0"/>
                <w:numId w:val="3"/>
              </w:numPr>
              <w:ind w:left="601" w:hanging="545"/>
              <w:rPr>
                <w:rFonts w:ascii="Times New Roman" w:hAnsi="Times New Roman" w:cs="Times New Roman"/>
                <w:color w:val="000000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>ОДО ООО "Издательство "Учитель" – «</w:t>
            </w:r>
            <w:proofErr w:type="spellStart"/>
            <w:r w:rsidRPr="008E3F12">
              <w:rPr>
                <w:rFonts w:ascii="Times New Roman" w:hAnsi="Times New Roman" w:cs="Times New Roman"/>
                <w:color w:val="000000"/>
              </w:rPr>
              <w:t>Антикоррупцио</w:t>
            </w:r>
            <w:r w:rsidRPr="008E3F12">
              <w:rPr>
                <w:rFonts w:ascii="Times New Roman" w:hAnsi="Times New Roman" w:cs="Times New Roman"/>
                <w:color w:val="000000"/>
              </w:rPr>
              <w:t>н</w:t>
            </w:r>
            <w:r w:rsidRPr="008E3F12">
              <w:rPr>
                <w:rFonts w:ascii="Times New Roman" w:hAnsi="Times New Roman" w:cs="Times New Roman"/>
                <w:color w:val="000000"/>
              </w:rPr>
              <w:t>ная</w:t>
            </w:r>
            <w:proofErr w:type="spellEnd"/>
            <w:r w:rsidRPr="008E3F12">
              <w:rPr>
                <w:rFonts w:ascii="Times New Roman" w:hAnsi="Times New Roman" w:cs="Times New Roman"/>
                <w:color w:val="000000"/>
              </w:rPr>
              <w:t xml:space="preserve"> безопасность в образовательной организации», 13.03.2019</w:t>
            </w:r>
          </w:p>
          <w:p w:rsidR="008E3F12" w:rsidRPr="008E3F12" w:rsidRDefault="008E3F12" w:rsidP="008E3F12">
            <w:pPr>
              <w:pStyle w:val="a7"/>
              <w:numPr>
                <w:ilvl w:val="0"/>
                <w:numId w:val="3"/>
              </w:numPr>
              <w:ind w:left="601" w:hanging="545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  <w:color w:val="000000"/>
              </w:rPr>
              <w:t>Частное образовательное учреждение дополнительного профессионального образования "Образовательный центр охраны труда" - "Оказание первой помощи пострада</w:t>
            </w:r>
            <w:r w:rsidRPr="008E3F12">
              <w:rPr>
                <w:rFonts w:ascii="Times New Roman" w:hAnsi="Times New Roman" w:cs="Times New Roman"/>
                <w:color w:val="000000"/>
              </w:rPr>
              <w:t>в</w:t>
            </w:r>
            <w:r w:rsidRPr="008E3F12">
              <w:rPr>
                <w:rFonts w:ascii="Times New Roman" w:hAnsi="Times New Roman" w:cs="Times New Roman"/>
                <w:color w:val="000000"/>
              </w:rPr>
              <w:t>шим", 2017</w:t>
            </w:r>
          </w:p>
        </w:tc>
      </w:tr>
      <w:tr w:rsidR="008E3F12" w:rsidRPr="008E3F12" w:rsidTr="00575C87">
        <w:tc>
          <w:tcPr>
            <w:tcW w:w="2660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Опыт работы</w:t>
            </w:r>
          </w:p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  <w:r w:rsidRPr="008E3F12">
              <w:rPr>
                <w:rFonts w:ascii="Times New Roman" w:hAnsi="Times New Roman" w:cs="Times New Roman"/>
              </w:rPr>
              <w:t>(семинары, конфере</w:t>
            </w:r>
            <w:r w:rsidRPr="008E3F12">
              <w:rPr>
                <w:rFonts w:ascii="Times New Roman" w:hAnsi="Times New Roman" w:cs="Times New Roman"/>
              </w:rPr>
              <w:t>н</w:t>
            </w:r>
            <w:r w:rsidRPr="008E3F12">
              <w:rPr>
                <w:rFonts w:ascii="Times New Roman" w:hAnsi="Times New Roman" w:cs="Times New Roman"/>
              </w:rPr>
              <w:t xml:space="preserve">ции, конкурсы и т </w:t>
            </w:r>
            <w:proofErr w:type="spellStart"/>
            <w:r w:rsidRPr="008E3F12">
              <w:rPr>
                <w:rFonts w:ascii="Times New Roman" w:hAnsi="Times New Roman" w:cs="Times New Roman"/>
              </w:rPr>
              <w:t>д</w:t>
            </w:r>
            <w:proofErr w:type="spellEnd"/>
            <w:r w:rsidRPr="008E3F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11" w:type="dxa"/>
          </w:tcPr>
          <w:p w:rsidR="008E3F12" w:rsidRPr="008E3F12" w:rsidRDefault="008E3F12" w:rsidP="008E3F1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8E3F12" w:rsidRPr="008E3F12" w:rsidRDefault="008E3F12" w:rsidP="008E3F12">
      <w:pPr>
        <w:pStyle w:val="a7"/>
        <w:rPr>
          <w:rFonts w:ascii="Times New Roman" w:hAnsi="Times New Roman" w:cs="Times New Roman"/>
        </w:rPr>
      </w:pPr>
    </w:p>
    <w:p w:rsidR="008E3F12" w:rsidRPr="008E3F12" w:rsidRDefault="008E3F12" w:rsidP="008E3F12">
      <w:pPr>
        <w:pStyle w:val="a7"/>
        <w:rPr>
          <w:rFonts w:ascii="Times New Roman" w:hAnsi="Times New Roman" w:cs="Times New Roman"/>
        </w:rPr>
      </w:pPr>
    </w:p>
    <w:p w:rsidR="008E3F12" w:rsidRPr="008E3F12" w:rsidRDefault="008E3F12" w:rsidP="008E3F12">
      <w:pPr>
        <w:pStyle w:val="a7"/>
        <w:rPr>
          <w:rFonts w:ascii="Times New Roman" w:hAnsi="Times New Roman" w:cs="Times New Roman"/>
        </w:rPr>
      </w:pPr>
    </w:p>
    <w:sectPr w:rsidR="008E3F12" w:rsidRPr="008E3F12" w:rsidSect="00BC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FA5"/>
    <w:multiLevelType w:val="hybridMultilevel"/>
    <w:tmpl w:val="24C0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81C43"/>
    <w:multiLevelType w:val="hybridMultilevel"/>
    <w:tmpl w:val="ED66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40302"/>
    <w:multiLevelType w:val="hybridMultilevel"/>
    <w:tmpl w:val="932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C60CF7"/>
    <w:rsid w:val="00021B0A"/>
    <w:rsid w:val="00391749"/>
    <w:rsid w:val="004F5706"/>
    <w:rsid w:val="007A2762"/>
    <w:rsid w:val="00870D7B"/>
    <w:rsid w:val="008E3F12"/>
    <w:rsid w:val="00BC21BF"/>
    <w:rsid w:val="00C13417"/>
    <w:rsid w:val="00C60CF7"/>
    <w:rsid w:val="00D2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57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F57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5706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5706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706"/>
    <w:rPr>
      <w:rFonts w:eastAsia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F570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F5706"/>
    <w:rPr>
      <w:rFonts w:ascii="Calibri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F5706"/>
    <w:rPr>
      <w:rFonts w:ascii="Cambria" w:hAnsi="Cambria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4F5706"/>
    <w:pPr>
      <w:suppressLineNumbers/>
      <w:suppressAutoHyphens/>
      <w:spacing w:before="120" w:after="120"/>
    </w:pPr>
    <w:rPr>
      <w:rFonts w:eastAsia="Times New Roman" w:cs="Mangal"/>
      <w:i/>
      <w:iCs/>
    </w:rPr>
  </w:style>
  <w:style w:type="character" w:customStyle="1" w:styleId="a4">
    <w:name w:val="Название Знак"/>
    <w:basedOn w:val="a0"/>
    <w:link w:val="a3"/>
    <w:uiPriority w:val="10"/>
    <w:rsid w:val="004F5706"/>
    <w:rPr>
      <w:rFonts w:ascii="Times New Roman" w:eastAsia="Times New Roman" w:hAnsi="Times New Roman" w:cs="Mangal"/>
      <w:i/>
      <w:iCs/>
      <w:sz w:val="24"/>
      <w:szCs w:val="24"/>
    </w:rPr>
  </w:style>
  <w:style w:type="character" w:styleId="a5">
    <w:name w:val="Strong"/>
    <w:qFormat/>
    <w:rsid w:val="004F5706"/>
    <w:rPr>
      <w:b/>
      <w:bCs/>
    </w:rPr>
  </w:style>
  <w:style w:type="character" w:styleId="a6">
    <w:name w:val="Emphasis"/>
    <w:basedOn w:val="a0"/>
    <w:qFormat/>
    <w:rsid w:val="004F5706"/>
    <w:rPr>
      <w:bCs/>
      <w:iCs/>
      <w:color w:val="787878"/>
    </w:rPr>
  </w:style>
  <w:style w:type="paragraph" w:styleId="a7">
    <w:name w:val="No Spacing"/>
    <w:link w:val="a8"/>
    <w:uiPriority w:val="99"/>
    <w:qFormat/>
    <w:rsid w:val="004F5706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character" w:customStyle="1" w:styleId="a8">
    <w:name w:val="Без интервала Знак"/>
    <w:link w:val="a7"/>
    <w:uiPriority w:val="99"/>
    <w:locked/>
    <w:rsid w:val="004F5706"/>
    <w:rPr>
      <w:rFonts w:ascii="Segoe UI" w:hAnsi="Segoe UI" w:cs="Segoe U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4F5706"/>
    <w:pPr>
      <w:ind w:left="708"/>
    </w:pPr>
  </w:style>
  <w:style w:type="character" w:customStyle="1" w:styleId="aa">
    <w:name w:val="Абзац списка Знак"/>
    <w:link w:val="a9"/>
    <w:uiPriority w:val="34"/>
    <w:locked/>
    <w:rsid w:val="004F5706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C60C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2019-07-11T08:15:00Z</dcterms:created>
  <dcterms:modified xsi:type="dcterms:W3CDTF">2019-07-18T10:10:00Z</dcterms:modified>
</cp:coreProperties>
</file>